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573" w:rsidRPr="0040582A" w:rsidRDefault="0040582A">
      <w:pPr>
        <w:rPr>
          <w:rFonts w:ascii="Arial" w:hAnsi="Arial" w:cs="Arial"/>
          <w:sz w:val="24"/>
          <w:szCs w:val="24"/>
        </w:rPr>
      </w:pPr>
      <w:r w:rsidRPr="0040582A">
        <w:rPr>
          <w:rFonts w:ascii="Arial" w:hAnsi="Arial" w:cs="Arial"/>
          <w:sz w:val="24"/>
          <w:szCs w:val="24"/>
        </w:rPr>
        <w:t>Donnerstag 07.08.2014</w:t>
      </w:r>
      <w:r w:rsidR="002B7535">
        <w:rPr>
          <w:rFonts w:ascii="Arial" w:hAnsi="Arial" w:cs="Arial"/>
          <w:sz w:val="24"/>
          <w:szCs w:val="24"/>
        </w:rPr>
        <w:t xml:space="preserve"> Protokoll Julia und Ute</w:t>
      </w:r>
    </w:p>
    <w:p w:rsidR="0040582A" w:rsidRDefault="0040582A">
      <w:pPr>
        <w:rPr>
          <w:rFonts w:ascii="Arial" w:hAnsi="Arial" w:cs="Arial"/>
          <w:sz w:val="24"/>
          <w:szCs w:val="24"/>
        </w:rPr>
      </w:pPr>
      <w:r>
        <w:rPr>
          <w:rFonts w:ascii="Arial" w:hAnsi="Arial" w:cs="Arial"/>
          <w:sz w:val="24"/>
          <w:szCs w:val="24"/>
        </w:rPr>
        <w:t>Vormittag Block 1: Mike</w:t>
      </w:r>
    </w:p>
    <w:p w:rsidR="00CC71BF" w:rsidRDefault="00CC71BF" w:rsidP="00CC71BF">
      <w:pPr>
        <w:pStyle w:val="Listenabsatz"/>
        <w:numPr>
          <w:ilvl w:val="0"/>
          <w:numId w:val="6"/>
        </w:numPr>
      </w:pPr>
      <w:proofErr w:type="spellStart"/>
      <w:r>
        <w:t>Raumlauf</w:t>
      </w:r>
      <w:proofErr w:type="spellEnd"/>
      <w:r>
        <w:t>:</w:t>
      </w:r>
    </w:p>
    <w:p w:rsidR="0040582A" w:rsidRDefault="00CC71BF" w:rsidP="00CC71BF">
      <w:pPr>
        <w:pStyle w:val="Listenabsatz"/>
      </w:pPr>
      <w:r>
        <w:t>1.1</w:t>
      </w:r>
      <w:r w:rsidR="0040582A">
        <w:t>Während des Raumlaufes die Person auf die man trifft anlächeln.</w:t>
      </w:r>
    </w:p>
    <w:p w:rsidR="0040582A" w:rsidRDefault="00CC71BF" w:rsidP="00CC71BF">
      <w:pPr>
        <w:pStyle w:val="Listenabsatz"/>
      </w:pPr>
      <w:r>
        <w:t>1.2</w:t>
      </w:r>
      <w:r w:rsidR="0040582A">
        <w:t xml:space="preserve">Während des Raumlaufes die Person auf die man trifft umarmen. </w:t>
      </w:r>
    </w:p>
    <w:p w:rsidR="0040582A" w:rsidRDefault="0040582A" w:rsidP="00CC71BF">
      <w:pPr>
        <w:pStyle w:val="Listenabsatz"/>
      </w:pPr>
    </w:p>
    <w:p w:rsidR="0040582A" w:rsidRDefault="00CC71BF" w:rsidP="00CC71BF">
      <w:pPr>
        <w:pStyle w:val="Listenabsatz"/>
      </w:pPr>
      <w:r>
        <w:t xml:space="preserve">2. </w:t>
      </w:r>
      <w:r w:rsidR="0040582A">
        <w:t xml:space="preserve">Wahrnehmungsübung: </w:t>
      </w:r>
    </w:p>
    <w:p w:rsidR="00276D9B" w:rsidRDefault="00CC71BF" w:rsidP="00CC71BF">
      <w:pPr>
        <w:pStyle w:val="Listenabsatz"/>
      </w:pPr>
      <w:r>
        <w:t>2.</w:t>
      </w:r>
      <w:r w:rsidR="00276D9B">
        <w:t>1. Auf Naturgeräusche aus der Umgebung achten.</w:t>
      </w:r>
    </w:p>
    <w:p w:rsidR="00276D9B" w:rsidRDefault="00276D9B" w:rsidP="00CC71BF">
      <w:pPr>
        <w:pStyle w:val="Listenabsatz"/>
      </w:pPr>
    </w:p>
    <w:p w:rsidR="00276D9B" w:rsidRDefault="00CC71BF" w:rsidP="00CC71BF">
      <w:pPr>
        <w:pStyle w:val="Listenabsatz"/>
      </w:pPr>
      <w:r>
        <w:t>2.</w:t>
      </w:r>
      <w:r w:rsidR="00276D9B">
        <w:t>2. Körperwahrnehmungen:</w:t>
      </w:r>
    </w:p>
    <w:p w:rsidR="00CC71BF" w:rsidRDefault="00CC71BF" w:rsidP="00CC71BF">
      <w:pPr>
        <w:pStyle w:val="Listenabsatz"/>
      </w:pPr>
    </w:p>
    <w:p w:rsidR="0040582A" w:rsidRDefault="00276D9B" w:rsidP="00CC71BF">
      <w:pPr>
        <w:pStyle w:val="Listenabsatz"/>
      </w:pPr>
      <w:r>
        <w:t>2.</w:t>
      </w:r>
      <w:r w:rsidR="00CC71BF">
        <w:t>2.</w:t>
      </w:r>
      <w:r>
        <w:t xml:space="preserve">1. </w:t>
      </w:r>
      <w:r w:rsidR="0040582A">
        <w:t>Arm anheben und genau beobachten wie das genaue Zusammenspiel der Muskeln dabei ist.</w:t>
      </w:r>
    </w:p>
    <w:p w:rsidR="0040582A" w:rsidRDefault="00276D9B" w:rsidP="00CC71BF">
      <w:pPr>
        <w:pStyle w:val="Listenabsatz"/>
      </w:pPr>
      <w:r>
        <w:t>2.</w:t>
      </w:r>
      <w:r w:rsidR="00CC71BF">
        <w:t>2.</w:t>
      </w:r>
      <w:r>
        <w:t>2.</w:t>
      </w:r>
      <w:r w:rsidR="00417B97">
        <w:t xml:space="preserve"> </w:t>
      </w:r>
      <w:r w:rsidR="0040582A">
        <w:t>Die beiden Arme sollen unabhängig voneinander bewegt werden und die Veränderungen im Körper wahrgenommen werden. Oftmals gerät man in eine Synchronisation oder gegengleiche Bewegung der Arme, wenn dieses geschieht soll man versuchen dieses wieder aufzulösen.</w:t>
      </w:r>
    </w:p>
    <w:p w:rsidR="0040582A" w:rsidRDefault="00276D9B" w:rsidP="00CC71BF">
      <w:pPr>
        <w:pStyle w:val="Listenabsatz"/>
      </w:pPr>
      <w:r>
        <w:t>2.</w:t>
      </w:r>
      <w:r w:rsidR="00CC71BF">
        <w:t>2.</w:t>
      </w:r>
      <w:r>
        <w:t xml:space="preserve">3. </w:t>
      </w:r>
      <w:r w:rsidR="00696070">
        <w:t>Bei der</w:t>
      </w:r>
      <w:r w:rsidR="0040582A">
        <w:t xml:space="preserve"> Lieblingshand</w:t>
      </w:r>
      <w:r w:rsidR="00696070">
        <w:t>werden</w:t>
      </w:r>
      <w:r w:rsidR="0040582A">
        <w:t xml:space="preserve"> die Finger</w:t>
      </w:r>
      <w:r w:rsidR="00696070">
        <w:t xml:space="preserve"> bewegt und Arm sollte ruhig bleiben</w:t>
      </w:r>
      <w:r w:rsidR="0040582A">
        <w:t xml:space="preserve">, </w:t>
      </w:r>
      <w:r w:rsidR="00696070">
        <w:t xml:space="preserve">während </w:t>
      </w:r>
      <w:r w:rsidR="0040582A">
        <w:t xml:space="preserve">die andere </w:t>
      </w:r>
      <w:r w:rsidR="00696070">
        <w:t>Hand</w:t>
      </w:r>
      <w:r w:rsidR="0040582A">
        <w:t xml:space="preserve"> ruhig</w:t>
      </w:r>
      <w:r w:rsidR="00696070">
        <w:t xml:space="preserve"> gehalten wird und der Arm</w:t>
      </w:r>
      <w:r w:rsidR="0040582A">
        <w:t xml:space="preserve"> auf A</w:t>
      </w:r>
      <w:r w:rsidR="00696070">
        <w:t>ugenhöhe bewegt wird.</w:t>
      </w:r>
    </w:p>
    <w:p w:rsidR="00CC71BF" w:rsidRDefault="00CC71BF" w:rsidP="00CC71BF">
      <w:pPr>
        <w:pStyle w:val="Listenabsatz"/>
      </w:pPr>
      <w:r>
        <w:t>Varianten:</w:t>
      </w:r>
    </w:p>
    <w:p w:rsidR="00CC71BF" w:rsidRDefault="00CC71BF" w:rsidP="00CC71BF">
      <w:pPr>
        <w:pStyle w:val="Listenabsatz"/>
      </w:pPr>
    </w:p>
    <w:p w:rsidR="00696070" w:rsidRDefault="00696070" w:rsidP="00CC71BF">
      <w:pPr>
        <w:pStyle w:val="Listenabsatz"/>
        <w:numPr>
          <w:ilvl w:val="0"/>
          <w:numId w:val="8"/>
        </w:numPr>
      </w:pPr>
      <w:r>
        <w:t>Auf die sich bewegende Hand schauen.</w:t>
      </w:r>
    </w:p>
    <w:p w:rsidR="00696070" w:rsidRDefault="00696070" w:rsidP="00CC71BF">
      <w:pPr>
        <w:pStyle w:val="Listenabsatz"/>
        <w:numPr>
          <w:ilvl w:val="0"/>
          <w:numId w:val="8"/>
        </w:numPr>
      </w:pPr>
      <w:r>
        <w:t>Auf die ruhige Hand schauen.</w:t>
      </w:r>
    </w:p>
    <w:p w:rsidR="00696070" w:rsidRDefault="00696070" w:rsidP="00CC71BF">
      <w:pPr>
        <w:pStyle w:val="Listenabsatz"/>
        <w:numPr>
          <w:ilvl w:val="0"/>
          <w:numId w:val="8"/>
        </w:numPr>
      </w:pPr>
      <w:r>
        <w:t>Beide Hände gleichzeitig beobachten.</w:t>
      </w:r>
    </w:p>
    <w:p w:rsidR="00CC71BF" w:rsidRDefault="00CC71BF" w:rsidP="00CC71BF">
      <w:pPr>
        <w:pStyle w:val="Listenabsatz"/>
        <w:numPr>
          <w:ilvl w:val="0"/>
          <w:numId w:val="8"/>
        </w:numPr>
      </w:pPr>
    </w:p>
    <w:p w:rsidR="00417B97" w:rsidRDefault="00181509" w:rsidP="00CC71BF">
      <w:pPr>
        <w:ind w:firstLine="708"/>
      </w:pPr>
      <w:r>
        <w:t xml:space="preserve">3. </w:t>
      </w:r>
      <w:proofErr w:type="spellStart"/>
      <w:r>
        <w:t>Chinui</w:t>
      </w:r>
      <w:proofErr w:type="spellEnd"/>
      <w:r>
        <w:t xml:space="preserve">: Siehe Protokoll Meike und Julia vom </w:t>
      </w:r>
      <w:proofErr w:type="spellStart"/>
      <w:r>
        <w:t>Rhytmuswochenende</w:t>
      </w:r>
      <w:proofErr w:type="spellEnd"/>
      <w:proofErr w:type="gramStart"/>
      <w:r>
        <w:t>::::::</w:t>
      </w:r>
      <w:proofErr w:type="gramEnd"/>
    </w:p>
    <w:p w:rsidR="00181509" w:rsidRDefault="00181509" w:rsidP="00CC71BF">
      <w:pPr>
        <w:ind w:left="708"/>
      </w:pPr>
      <w:r>
        <w:t>Variante 1: Beide Partner stehen fest an einer Stelle und der Führungspunkt am Handgelenk wird nicht verändert.</w:t>
      </w:r>
    </w:p>
    <w:p w:rsidR="00266C83" w:rsidRDefault="00181509" w:rsidP="00CC71BF">
      <w:pPr>
        <w:ind w:left="708"/>
      </w:pPr>
      <w:r>
        <w:t>Variante 2: Mit Bewegung durch den Raum, wobei der Berührungspunk an dem Handgelenk verändert werden kann</w:t>
      </w:r>
      <w:r w:rsidR="00266C83">
        <w:t>.</w:t>
      </w:r>
    </w:p>
    <w:p w:rsidR="00181509" w:rsidRDefault="00266C83" w:rsidP="00CC71BF">
      <w:pPr>
        <w:ind w:firstLine="708"/>
      </w:pPr>
      <w:r>
        <w:t xml:space="preserve">4. </w:t>
      </w:r>
      <w:proofErr w:type="spellStart"/>
      <w:r>
        <w:t>Rhytmusübung</w:t>
      </w:r>
      <w:proofErr w:type="spellEnd"/>
      <w:r>
        <w:t>:</w:t>
      </w:r>
    </w:p>
    <w:p w:rsidR="00181509" w:rsidRDefault="00266C83" w:rsidP="00CC71BF">
      <w:pPr>
        <w:ind w:left="708"/>
      </w:pPr>
      <w:r>
        <w:t>Jeder Teilnehmer hat 10 min Zeit um einen eigenen Rhythmus, den er mit Hilfe seines Körpers macht (schnipsen, klopfen, pfeifen usw.) einzuüben.</w:t>
      </w:r>
      <w:r w:rsidR="00EA77D6">
        <w:t xml:space="preserve"> Tipp: Der Rhythmus sollte nicht zu kompliziert sein und sich über einen längeren Zeitraum wiederholen lassen.</w:t>
      </w:r>
    </w:p>
    <w:p w:rsidR="00266C83" w:rsidRDefault="00266C83" w:rsidP="00CC71BF">
      <w:pPr>
        <w:ind w:left="708"/>
      </w:pPr>
      <w:r>
        <w:t xml:space="preserve">Anschließende Präsentation der verschiedenen Rhythmen in der Gruppe. </w:t>
      </w:r>
      <w:r w:rsidR="00EA77D6">
        <w:t>Manche Rhythmen können dabei kombiniert werden.</w:t>
      </w:r>
      <w:r>
        <w:t xml:space="preserve"> </w:t>
      </w:r>
      <w:r w:rsidR="00EA77D6">
        <w:t>Es besteht auch die Möglichkeit die Gruppe zu teilen und die Hälfte der Gruppe gemeinsam ihre Rhythmen zuspielen. Weitere Aufteilungen und Gruppierungen sind möglich.</w:t>
      </w:r>
    </w:p>
    <w:p w:rsidR="00CC71BF" w:rsidRDefault="00CC71BF" w:rsidP="00CC71BF">
      <w:pPr>
        <w:ind w:left="708"/>
      </w:pPr>
    </w:p>
    <w:p w:rsidR="00EA77D6" w:rsidRDefault="00EA77D6" w:rsidP="00EA77D6">
      <w:pPr>
        <w:rPr>
          <w:rFonts w:ascii="Arial" w:hAnsi="Arial" w:cs="Arial"/>
          <w:sz w:val="24"/>
          <w:szCs w:val="24"/>
        </w:rPr>
      </w:pPr>
      <w:r>
        <w:rPr>
          <w:rFonts w:ascii="Arial" w:hAnsi="Arial" w:cs="Arial"/>
          <w:sz w:val="24"/>
          <w:szCs w:val="24"/>
        </w:rPr>
        <w:lastRenderedPageBreak/>
        <w:t xml:space="preserve">Vormittag Block </w:t>
      </w:r>
      <w:r w:rsidR="001B6B73">
        <w:rPr>
          <w:rFonts w:ascii="Arial" w:hAnsi="Arial" w:cs="Arial"/>
          <w:sz w:val="24"/>
          <w:szCs w:val="24"/>
        </w:rPr>
        <w:t>2</w:t>
      </w:r>
      <w:r>
        <w:rPr>
          <w:rFonts w:ascii="Arial" w:hAnsi="Arial" w:cs="Arial"/>
          <w:sz w:val="24"/>
          <w:szCs w:val="24"/>
        </w:rPr>
        <w:t>: Micha</w:t>
      </w:r>
    </w:p>
    <w:p w:rsidR="00EA77D6" w:rsidRDefault="00EA77D6" w:rsidP="00CC71BF">
      <w:pPr>
        <w:pStyle w:val="Listenabsatz"/>
        <w:numPr>
          <w:ilvl w:val="0"/>
          <w:numId w:val="9"/>
        </w:numPr>
      </w:pPr>
      <w:r>
        <w:t>Evolutionsspiel:</w:t>
      </w:r>
    </w:p>
    <w:p w:rsidR="00EA77D6" w:rsidRDefault="00EA77D6" w:rsidP="00CC71BF">
      <w:pPr>
        <w:pStyle w:val="Listenabsatz"/>
        <w:numPr>
          <w:ilvl w:val="1"/>
          <w:numId w:val="9"/>
        </w:numPr>
      </w:pPr>
      <w:r>
        <w:t>Die Spieler sind alle auf der untersten Evolutionsstufe „Kakerlake“ und können sich durch den Sieg beim „Schnick, Schack,</w:t>
      </w:r>
      <w:r w:rsidR="00C17827">
        <w:t xml:space="preserve"> </w:t>
      </w:r>
      <w:proofErr w:type="spellStart"/>
      <w:r>
        <w:t>Schnuck</w:t>
      </w:r>
      <w:proofErr w:type="spellEnd"/>
      <w:r>
        <w:t>“ gegen andere „Kakerlake“ weiterentwickeln zum „Schmetterling“, danach zum „Affen“ und schließlich zum Menschen. Der Mensch muss</w:t>
      </w:r>
      <w:r w:rsidR="00C17827">
        <w:t xml:space="preserve"> da</w:t>
      </w:r>
      <w:r>
        <w:t xml:space="preserve">s Spielfeld verlassen. Es können nur Spieler </w:t>
      </w:r>
      <w:r w:rsidR="00C17827">
        <w:t>derselben</w:t>
      </w:r>
      <w:r>
        <w:t xml:space="preserve"> Evolutionsstufe (</w:t>
      </w:r>
      <w:r w:rsidR="00C17827">
        <w:t xml:space="preserve">z.B. </w:t>
      </w:r>
      <w:r>
        <w:t>Affe-Affe) gegeneinander antreten.</w:t>
      </w:r>
      <w:r w:rsidR="00C17827">
        <w:t xml:space="preserve"> Wer verliert fällt, unabhängig seiner bereits erreichten Entwicklungsstufe, auf den Status der Kakerlake zurück</w:t>
      </w:r>
    </w:p>
    <w:p w:rsidR="00276D9B" w:rsidRDefault="00C17827" w:rsidP="00CC71BF">
      <w:pPr>
        <w:pStyle w:val="Listenabsatz"/>
        <w:numPr>
          <w:ilvl w:val="1"/>
          <w:numId w:val="9"/>
        </w:numPr>
      </w:pPr>
      <w:r>
        <w:t xml:space="preserve">Anstelle der Tiere werden die sieben Lebensalter des Menschen (Shakespeare) als Entwicklungsstufe verwändet. Tipp: Bei dieser Variante ist es sinnvoll beim Verlieren nur eine Stufe zurück zufallen, da sich das Spiel, abhängig von der Gruppengröße sehr in die Länge ziehen </w:t>
      </w:r>
      <w:proofErr w:type="spellStart"/>
      <w:r>
        <w:t>kannn</w:t>
      </w:r>
      <w:proofErr w:type="spellEnd"/>
      <w:r>
        <w:t>.</w:t>
      </w:r>
    </w:p>
    <w:p w:rsidR="00C17827" w:rsidRDefault="00C17827" w:rsidP="00C17827">
      <w:pPr>
        <w:pStyle w:val="Listenabsatz"/>
      </w:pPr>
    </w:p>
    <w:p w:rsidR="002D12A5" w:rsidRDefault="00C17827" w:rsidP="00CC71BF">
      <w:pPr>
        <w:pStyle w:val="Listenabsatz"/>
        <w:numPr>
          <w:ilvl w:val="0"/>
          <w:numId w:val="9"/>
        </w:numPr>
      </w:pPr>
      <w:proofErr w:type="spellStart"/>
      <w:r>
        <w:t>Com</w:t>
      </w:r>
      <w:r w:rsidR="001F372C">
        <w:t>m</w:t>
      </w:r>
      <w:r>
        <w:t>edia</w:t>
      </w:r>
      <w:proofErr w:type="spellEnd"/>
      <w:r>
        <w:t xml:space="preserve"> </w:t>
      </w:r>
      <w:proofErr w:type="spellStart"/>
      <w:r>
        <w:t>de</w:t>
      </w:r>
      <w:r w:rsidR="001F372C">
        <w:t>ll</w:t>
      </w:r>
      <w:proofErr w:type="spellEnd"/>
      <w:r w:rsidR="001F372C">
        <w:t>´</w:t>
      </w:r>
      <w:r w:rsidR="00D0788F">
        <w:t xml:space="preserve"> </w:t>
      </w:r>
      <w:r>
        <w:t>Arte</w:t>
      </w:r>
    </w:p>
    <w:p w:rsidR="002D12A5" w:rsidRDefault="00C17827" w:rsidP="00C17827">
      <w:r>
        <w:t xml:space="preserve">Die </w:t>
      </w:r>
      <w:proofErr w:type="spellStart"/>
      <w:r>
        <w:t>Com</w:t>
      </w:r>
      <w:r w:rsidR="001F372C">
        <w:t>m</w:t>
      </w:r>
      <w:r>
        <w:t>edia</w:t>
      </w:r>
      <w:proofErr w:type="spellEnd"/>
      <w:r>
        <w:t xml:space="preserve"> </w:t>
      </w:r>
      <w:proofErr w:type="spellStart"/>
      <w:r>
        <w:t>de</w:t>
      </w:r>
      <w:r w:rsidR="00D0788F">
        <w:t>ll</w:t>
      </w:r>
      <w:proofErr w:type="spellEnd"/>
      <w:r w:rsidR="00D0788F">
        <w:t xml:space="preserve">´ </w:t>
      </w:r>
      <w:r>
        <w:t>Arte ist eine Form des Halbmaskenspiels,</w:t>
      </w:r>
      <w:r w:rsidR="002D12A5">
        <w:t xml:space="preserve"> die in Italien zur Zeit des 16.</w:t>
      </w:r>
      <w:r>
        <w:t xml:space="preserve"> </w:t>
      </w:r>
      <w:proofErr w:type="spellStart"/>
      <w:r>
        <w:t>Jahrhunders</w:t>
      </w:r>
      <w:proofErr w:type="spellEnd"/>
      <w:r>
        <w:t xml:space="preserve"> entstanden ist und sich in dem damaligen Europa großer Beliebtheit erfreute. </w:t>
      </w:r>
      <w:r w:rsidR="002D12A5">
        <w:t>Es handelt sich um eine Improvisationskomödie, bei der die Schauspieler keinen festen Text vorgegeben hatten, sondern nur bestimmte Charaktere und Handlungsabläufe.</w:t>
      </w:r>
      <w:r w:rsidR="00795A48">
        <w:t xml:space="preserve"> Typisch für die </w:t>
      </w:r>
      <w:proofErr w:type="spellStart"/>
      <w:r w:rsidR="00795A48">
        <w:t>Commedia</w:t>
      </w:r>
      <w:proofErr w:type="spellEnd"/>
      <w:r w:rsidR="00795A48">
        <w:t xml:space="preserve"> </w:t>
      </w:r>
      <w:proofErr w:type="spellStart"/>
      <w:r w:rsidR="00795A48">
        <w:t>dell</w:t>
      </w:r>
      <w:proofErr w:type="spellEnd"/>
      <w:r w:rsidR="00795A48">
        <w:t>` Arte sind humoristische Szenen, Tanz- Musik-oder Akrobatikeinlagen, welche die Handlung nicht vorantreiben, sondern ausschließlich der Unterhaltung dienen.</w:t>
      </w:r>
    </w:p>
    <w:p w:rsidR="002D12A5" w:rsidRDefault="002D12A5" w:rsidP="00C17827">
      <w:r>
        <w:t>Einige dieser Charaktere sind wie folgt:</w:t>
      </w:r>
    </w:p>
    <w:p w:rsidR="00C17827" w:rsidRDefault="002D12A5" w:rsidP="00C17827">
      <w:r>
        <w:t xml:space="preserve">Richter/ </w:t>
      </w:r>
      <w:proofErr w:type="spellStart"/>
      <w:r>
        <w:t>Dot</w:t>
      </w:r>
      <w:r w:rsidR="00787D9E">
        <w:t>tore</w:t>
      </w:r>
      <w:proofErr w:type="spellEnd"/>
      <w:r w:rsidR="00787D9E">
        <w:t xml:space="preserve">: älterer, beleibter Mann mit Macht, Stellung, Wissen und </w:t>
      </w:r>
      <w:proofErr w:type="spellStart"/>
      <w:r w:rsidR="00787D9E">
        <w:t>Einfluß</w:t>
      </w:r>
      <w:proofErr w:type="spellEnd"/>
      <w:r>
        <w:t>, der viel redet.</w:t>
      </w:r>
    </w:p>
    <w:p w:rsidR="00787D9E" w:rsidRDefault="00787D9E" w:rsidP="00C17827">
      <w:proofErr w:type="spellStart"/>
      <w:r>
        <w:t>Pantalone</w:t>
      </w:r>
      <w:proofErr w:type="spellEnd"/>
      <w:r>
        <w:t>: älter</w:t>
      </w:r>
      <w:r w:rsidR="002D12A5">
        <w:t xml:space="preserve">er, reicher, vornehmer Kaufmann, hagerer Mann </w:t>
      </w:r>
      <w:r>
        <w:t xml:space="preserve">, kein großer Denker, ähnlicher Status wie Richter. Kann jedoch je nach Situation </w:t>
      </w:r>
      <w:proofErr w:type="gramStart"/>
      <w:r>
        <w:t>vom</w:t>
      </w:r>
      <w:proofErr w:type="gramEnd"/>
      <w:r>
        <w:t xml:space="preserve"> unpässlichen, älteren Herren zum agilen Galan wechseln.</w:t>
      </w:r>
    </w:p>
    <w:p w:rsidR="00787D9E" w:rsidRDefault="00787D9E" w:rsidP="00C17827">
      <w:r>
        <w:t xml:space="preserve">Diener/ </w:t>
      </w:r>
      <w:proofErr w:type="spellStart"/>
      <w:r>
        <w:t>Arlecchino</w:t>
      </w:r>
      <w:proofErr w:type="spellEnd"/>
      <w:r>
        <w:t xml:space="preserve">: junger Mann („Schulknaben“), groß, beweglich, „hungrig“ auf Essen, Frauen, Spaß usw., bauernschlau, im </w:t>
      </w:r>
      <w:proofErr w:type="gramStart"/>
      <w:r>
        <w:t>allgemeinen</w:t>
      </w:r>
      <w:proofErr w:type="gramEnd"/>
      <w:r>
        <w:t xml:space="preserve"> eher unwillig und träge, entwickelt jedoch zeitweise starkes Engagement wenn ihn eine Sache/Person interessiert.</w:t>
      </w:r>
    </w:p>
    <w:p w:rsidR="001F372C" w:rsidRPr="00795A48" w:rsidRDefault="00795A48" w:rsidP="001F372C">
      <w:r>
        <w:t>Diener/</w:t>
      </w:r>
      <w:proofErr w:type="spellStart"/>
      <w:r w:rsidR="001F372C" w:rsidRPr="001F372C">
        <w:t>Brighe</w:t>
      </w:r>
      <w:r>
        <w:t>lla</w:t>
      </w:r>
      <w:proofErr w:type="spellEnd"/>
      <w:r>
        <w:t>:</w:t>
      </w:r>
      <w:r w:rsidR="001F372C" w:rsidRPr="001F372C">
        <w:t xml:space="preserve"> ist hinterhältig, immer etwas verschlagen und meistens skrupellos auf seinen ei</w:t>
      </w:r>
      <w:r>
        <w:t>genen Vorteil bedacht. Er ist</w:t>
      </w:r>
      <w:r w:rsidR="001F372C" w:rsidRPr="001F372C">
        <w:t xml:space="preserve"> </w:t>
      </w:r>
      <w:proofErr w:type="spellStart"/>
      <w:r w:rsidR="001F372C" w:rsidRPr="001F372C">
        <w:t>Arlecchino</w:t>
      </w:r>
      <w:proofErr w:type="spellEnd"/>
      <w:r w:rsidR="001F372C" w:rsidRPr="001F372C">
        <w:t xml:space="preserve"> intellektuell überlegen. Er lässt auch gerne</w:t>
      </w:r>
      <w:r>
        <w:t xml:space="preserve"> andere für sich arbeiten. </w:t>
      </w:r>
    </w:p>
    <w:p w:rsidR="001F372C" w:rsidRPr="001F372C" w:rsidRDefault="00795A48" w:rsidP="001F372C">
      <w:r>
        <w:t>Dienerin/</w:t>
      </w:r>
      <w:proofErr w:type="spellStart"/>
      <w:r w:rsidR="001F372C" w:rsidRPr="001F372C">
        <w:t>Colombina</w:t>
      </w:r>
      <w:proofErr w:type="spellEnd"/>
      <w:r>
        <w:t>:</w:t>
      </w:r>
      <w:r w:rsidR="001F372C" w:rsidRPr="001F372C">
        <w:t xml:space="preserve"> ist ebenfalls eine Person der unteren sozialen Schicht.</w:t>
      </w:r>
      <w:r w:rsidR="00CB791D">
        <w:t xml:space="preserve"> Häufig wird sie als Köchin oder Magd gespielt. S</w:t>
      </w:r>
      <w:r w:rsidR="001F372C" w:rsidRPr="001F372C">
        <w:t>ie ist eine leben</w:t>
      </w:r>
      <w:r w:rsidR="00CB791D">
        <w:t>slustige, verführerische  und selbstsichere Frau mit vielen Verehrern</w:t>
      </w:r>
      <w:r w:rsidR="001F372C" w:rsidRPr="001F372C">
        <w:t xml:space="preserve">. Die Figur der </w:t>
      </w:r>
      <w:proofErr w:type="spellStart"/>
      <w:r w:rsidR="001F372C" w:rsidRPr="001F372C">
        <w:t>Colombina</w:t>
      </w:r>
      <w:proofErr w:type="spellEnd"/>
      <w:r w:rsidR="001F372C" w:rsidRPr="001F372C">
        <w:t xml:space="preserve"> </w:t>
      </w:r>
      <w:r w:rsidR="00CB791D">
        <w:t>trägt</w:t>
      </w:r>
      <w:r w:rsidR="001F372C" w:rsidRPr="001F372C">
        <w:t xml:space="preserve"> keine Maske</w:t>
      </w:r>
      <w:r w:rsidR="00CB791D">
        <w:t>.</w:t>
      </w:r>
    </w:p>
    <w:p w:rsidR="001F372C" w:rsidRDefault="00D0788F" w:rsidP="001F372C">
      <w:proofErr w:type="spellStart"/>
      <w:r>
        <w:t>Capitano</w:t>
      </w:r>
      <w:proofErr w:type="spellEnd"/>
      <w:r>
        <w:t xml:space="preserve"> ist ein Soldat der ebenso wie der Richter seine  Stellung dazu benutzt sich zu profilieren. Er </w:t>
      </w:r>
      <w:r w:rsidR="002D12A5">
        <w:t>tut zwar so als wäre er mutig, ist aber in Wahrheit genau das Gegenteil.</w:t>
      </w:r>
    </w:p>
    <w:p w:rsidR="0076751E" w:rsidRDefault="004E7103" w:rsidP="00CC71BF">
      <w:pPr>
        <w:pStyle w:val="Listenabsatz"/>
        <w:numPr>
          <w:ilvl w:val="1"/>
          <w:numId w:val="9"/>
        </w:numPr>
      </w:pPr>
      <w:bookmarkStart w:id="0" w:name="_GoBack"/>
      <w:bookmarkEnd w:id="0"/>
      <w:r>
        <w:t xml:space="preserve">Das Duell </w:t>
      </w:r>
    </w:p>
    <w:p w:rsidR="004E7103" w:rsidRDefault="004E7103" w:rsidP="004E7103">
      <w:r>
        <w:t xml:space="preserve">Einüben einer Szene aus der </w:t>
      </w:r>
      <w:proofErr w:type="spellStart"/>
      <w:r>
        <w:t>Commedia</w:t>
      </w:r>
      <w:proofErr w:type="spellEnd"/>
      <w:r>
        <w:t xml:space="preserve"> </w:t>
      </w:r>
      <w:proofErr w:type="spellStart"/>
      <w:r>
        <w:t>dell`Arte</w:t>
      </w:r>
      <w:proofErr w:type="spellEnd"/>
      <w:r>
        <w:t xml:space="preserve"> zur Erprobung der Charaktere, allerdings ohne Masken.</w:t>
      </w:r>
    </w:p>
    <w:p w:rsidR="001B6B73" w:rsidRDefault="001B6B73" w:rsidP="004E7103"/>
    <w:p w:rsidR="001B6B73" w:rsidRDefault="001B6B73" w:rsidP="004E7103">
      <w:pPr>
        <w:rPr>
          <w:rFonts w:ascii="Arial" w:hAnsi="Arial" w:cs="Arial"/>
          <w:sz w:val="24"/>
          <w:szCs w:val="24"/>
        </w:rPr>
      </w:pPr>
      <w:r>
        <w:rPr>
          <w:rFonts w:ascii="Arial" w:hAnsi="Arial" w:cs="Arial"/>
          <w:sz w:val="24"/>
          <w:szCs w:val="24"/>
        </w:rPr>
        <w:t>Nachmittags Block: Micha</w:t>
      </w:r>
    </w:p>
    <w:p w:rsidR="001B6B73" w:rsidRDefault="001B6B73" w:rsidP="004E7103">
      <w:r>
        <w:t>Der Text „Ein Wintermärchen“ von Shakespeares wird an die Teilnehmer verteilt. In dreier und vierer Gruppen soll das Stück möglichst vollständig inszeniert werden. Dazu dürfen alle Ideen und Techniken eingesetzt werden.</w:t>
      </w:r>
    </w:p>
    <w:sectPr w:rsidR="001B6B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16E8F"/>
    <w:multiLevelType w:val="hybridMultilevel"/>
    <w:tmpl w:val="0BC4D6C4"/>
    <w:lvl w:ilvl="0" w:tplc="1FE2A33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282D1372"/>
    <w:multiLevelType w:val="hybridMultilevel"/>
    <w:tmpl w:val="E982E5CA"/>
    <w:lvl w:ilvl="0" w:tplc="34E83A5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E664B4D"/>
    <w:multiLevelType w:val="multilevel"/>
    <w:tmpl w:val="055E6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2370CC"/>
    <w:multiLevelType w:val="hybridMultilevel"/>
    <w:tmpl w:val="7660BBAC"/>
    <w:lvl w:ilvl="0" w:tplc="66FEB676">
      <w:start w:val="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443C022C"/>
    <w:multiLevelType w:val="hybridMultilevel"/>
    <w:tmpl w:val="7794D7D8"/>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BF1142C"/>
    <w:multiLevelType w:val="multilevel"/>
    <w:tmpl w:val="A034837A"/>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50411460"/>
    <w:multiLevelType w:val="hybridMultilevel"/>
    <w:tmpl w:val="F02C7716"/>
    <w:lvl w:ilvl="0" w:tplc="6DF4B68E">
      <w:numFmt w:val="bullet"/>
      <w:lvlText w:val="-"/>
      <w:lvlJc w:val="left"/>
      <w:pPr>
        <w:ind w:left="720" w:hanging="360"/>
      </w:pPr>
      <w:rPr>
        <w:rFonts w:ascii="Arial" w:eastAsiaTheme="minorHAns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04A6B7C"/>
    <w:multiLevelType w:val="multilevel"/>
    <w:tmpl w:val="6BBCAA5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7394D29"/>
    <w:multiLevelType w:val="multilevel"/>
    <w:tmpl w:val="667AC8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1"/>
  </w:num>
  <w:num w:numId="3">
    <w:abstractNumId w:val="5"/>
  </w:num>
  <w:num w:numId="4">
    <w:abstractNumId w:val="8"/>
  </w:num>
  <w:num w:numId="5">
    <w:abstractNumId w:val="2"/>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D27"/>
    <w:rsid w:val="00181509"/>
    <w:rsid w:val="001B6B73"/>
    <w:rsid w:val="001F372C"/>
    <w:rsid w:val="00266C83"/>
    <w:rsid w:val="00276D9B"/>
    <w:rsid w:val="002B7535"/>
    <w:rsid w:val="002D12A5"/>
    <w:rsid w:val="0040582A"/>
    <w:rsid w:val="00417B97"/>
    <w:rsid w:val="00465D27"/>
    <w:rsid w:val="004E7103"/>
    <w:rsid w:val="005E7734"/>
    <w:rsid w:val="005F6573"/>
    <w:rsid w:val="00696070"/>
    <w:rsid w:val="0076751E"/>
    <w:rsid w:val="00787D9E"/>
    <w:rsid w:val="00795A48"/>
    <w:rsid w:val="00C17827"/>
    <w:rsid w:val="00CB791D"/>
    <w:rsid w:val="00CC71BF"/>
    <w:rsid w:val="00D0788F"/>
    <w:rsid w:val="00EA7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1F37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82A"/>
    <w:pPr>
      <w:ind w:left="720"/>
      <w:contextualSpacing/>
    </w:pPr>
  </w:style>
  <w:style w:type="paragraph" w:styleId="StandardWeb">
    <w:name w:val="Normal (Web)"/>
    <w:basedOn w:val="Standard"/>
    <w:uiPriority w:val="99"/>
    <w:semiHidden/>
    <w:unhideWhenUsed/>
    <w:rsid w:val="007675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751E"/>
    <w:rPr>
      <w:color w:val="0000FF"/>
      <w:u w:val="single"/>
    </w:rPr>
  </w:style>
  <w:style w:type="character" w:styleId="Fett">
    <w:name w:val="Strong"/>
    <w:basedOn w:val="Absatz-Standardschriftart"/>
    <w:uiPriority w:val="22"/>
    <w:qFormat/>
    <w:rsid w:val="0076751E"/>
    <w:rPr>
      <w:b/>
      <w:bCs/>
    </w:rPr>
  </w:style>
  <w:style w:type="character" w:customStyle="1" w:styleId="berschrift4Zchn">
    <w:name w:val="Überschrift 4 Zchn"/>
    <w:basedOn w:val="Absatz-Standardschriftart"/>
    <w:link w:val="berschrift4"/>
    <w:uiPriority w:val="9"/>
    <w:semiHidden/>
    <w:rsid w:val="001F372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1F37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0582A"/>
    <w:pPr>
      <w:ind w:left="720"/>
      <w:contextualSpacing/>
    </w:pPr>
  </w:style>
  <w:style w:type="paragraph" w:styleId="StandardWeb">
    <w:name w:val="Normal (Web)"/>
    <w:basedOn w:val="Standard"/>
    <w:uiPriority w:val="99"/>
    <w:semiHidden/>
    <w:unhideWhenUsed/>
    <w:rsid w:val="0076751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751E"/>
    <w:rPr>
      <w:color w:val="0000FF"/>
      <w:u w:val="single"/>
    </w:rPr>
  </w:style>
  <w:style w:type="character" w:styleId="Fett">
    <w:name w:val="Strong"/>
    <w:basedOn w:val="Absatz-Standardschriftart"/>
    <w:uiPriority w:val="22"/>
    <w:qFormat/>
    <w:rsid w:val="0076751E"/>
    <w:rPr>
      <w:b/>
      <w:bCs/>
    </w:rPr>
  </w:style>
  <w:style w:type="character" w:customStyle="1" w:styleId="berschrift4Zchn">
    <w:name w:val="Überschrift 4 Zchn"/>
    <w:basedOn w:val="Absatz-Standardschriftart"/>
    <w:link w:val="berschrift4"/>
    <w:uiPriority w:val="9"/>
    <w:semiHidden/>
    <w:rsid w:val="001F372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0492">
      <w:bodyDiv w:val="1"/>
      <w:marLeft w:val="0"/>
      <w:marRight w:val="0"/>
      <w:marTop w:val="0"/>
      <w:marBottom w:val="0"/>
      <w:divBdr>
        <w:top w:val="none" w:sz="0" w:space="0" w:color="auto"/>
        <w:left w:val="none" w:sz="0" w:space="0" w:color="auto"/>
        <w:bottom w:val="none" w:sz="0" w:space="0" w:color="auto"/>
        <w:right w:val="none" w:sz="0" w:space="0" w:color="auto"/>
      </w:divBdr>
    </w:div>
    <w:div w:id="626468536">
      <w:bodyDiv w:val="1"/>
      <w:marLeft w:val="0"/>
      <w:marRight w:val="0"/>
      <w:marTop w:val="0"/>
      <w:marBottom w:val="0"/>
      <w:divBdr>
        <w:top w:val="none" w:sz="0" w:space="0" w:color="auto"/>
        <w:left w:val="none" w:sz="0" w:space="0" w:color="auto"/>
        <w:bottom w:val="none" w:sz="0" w:space="0" w:color="auto"/>
        <w:right w:val="none" w:sz="0" w:space="0" w:color="auto"/>
      </w:divBdr>
      <w:divsChild>
        <w:div w:id="1505516341">
          <w:marLeft w:val="0"/>
          <w:marRight w:val="0"/>
          <w:marTop w:val="0"/>
          <w:marBottom w:val="0"/>
          <w:divBdr>
            <w:top w:val="none" w:sz="0" w:space="0" w:color="auto"/>
            <w:left w:val="none" w:sz="0" w:space="0" w:color="auto"/>
            <w:bottom w:val="none" w:sz="0" w:space="0" w:color="auto"/>
            <w:right w:val="none" w:sz="0" w:space="0" w:color="auto"/>
          </w:divBdr>
        </w:div>
      </w:divsChild>
    </w:div>
    <w:div w:id="1415542344">
      <w:bodyDiv w:val="1"/>
      <w:marLeft w:val="0"/>
      <w:marRight w:val="0"/>
      <w:marTop w:val="0"/>
      <w:marBottom w:val="0"/>
      <w:divBdr>
        <w:top w:val="none" w:sz="0" w:space="0" w:color="auto"/>
        <w:left w:val="none" w:sz="0" w:space="0" w:color="auto"/>
        <w:bottom w:val="none" w:sz="0" w:space="0" w:color="auto"/>
        <w:right w:val="none" w:sz="0" w:space="0" w:color="auto"/>
      </w:divBdr>
      <w:divsChild>
        <w:div w:id="672028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dc:description/>
  <cp:lastModifiedBy>Ute</cp:lastModifiedBy>
  <cp:revision>11</cp:revision>
  <dcterms:created xsi:type="dcterms:W3CDTF">2014-08-07T12:26:00Z</dcterms:created>
  <dcterms:modified xsi:type="dcterms:W3CDTF">2014-08-11T20:08:00Z</dcterms:modified>
</cp:coreProperties>
</file>